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91" w:rsidRPr="00F66791" w:rsidRDefault="00F66791" w:rsidP="00F66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91">
        <w:rPr>
          <w:rFonts w:ascii="Times New Roman" w:hAnsi="Times New Roman" w:cs="Times New Roman"/>
          <w:b/>
          <w:sz w:val="28"/>
          <w:szCs w:val="28"/>
        </w:rPr>
        <w:t>Информация для индивидуальных предпринимателей</w:t>
      </w:r>
    </w:p>
    <w:p w:rsidR="00F54851" w:rsidRDefault="00F66791" w:rsidP="00F66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91">
        <w:rPr>
          <w:rFonts w:ascii="Times New Roman" w:hAnsi="Times New Roman" w:cs="Times New Roman"/>
          <w:b/>
          <w:sz w:val="28"/>
          <w:szCs w:val="28"/>
        </w:rPr>
        <w:t xml:space="preserve"> Колокольцовского муниципального образования</w:t>
      </w:r>
    </w:p>
    <w:p w:rsidR="00F66791" w:rsidRDefault="00F66791" w:rsidP="00F66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91" w:rsidRDefault="00F66791" w:rsidP="00F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6791">
        <w:rPr>
          <w:rFonts w:ascii="Times New Roman" w:hAnsi="Times New Roman" w:cs="Times New Roman"/>
          <w:sz w:val="28"/>
          <w:szCs w:val="28"/>
        </w:rPr>
        <w:t>В рамках разъяснительной компании для участников оборота товаров,</w:t>
      </w:r>
      <w:r>
        <w:rPr>
          <w:rFonts w:ascii="Times New Roman" w:hAnsi="Times New Roman" w:cs="Times New Roman"/>
          <w:sz w:val="28"/>
          <w:szCs w:val="28"/>
        </w:rPr>
        <w:t xml:space="preserve"> подлежащих обязательной маркировке средствами идентификации,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сентябре 2020 года запланировано проведение обучающих дистанционных мероприятий.</w:t>
      </w:r>
    </w:p>
    <w:p w:rsidR="00F66791" w:rsidRDefault="00F66791" w:rsidP="00F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Представленные мероприятия проходят при непосредственном участии оператора государственной информационной системы мониторинга за оборотом товаров, подлежащих обязательной маркировке средствами идентификации и федеральной государственной информационной системы мониторинга движения лекарственных препаратов для медицинского применения ООО «Оператор – ЦРПТ» и его партнеров из числа поставщиков оборудования и программного обеспечения, необходимых для работы с маркированным товаром.</w:t>
      </w:r>
    </w:p>
    <w:p w:rsidR="00C03199" w:rsidRDefault="00C03199" w:rsidP="00F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Отдел экономики и потребительского рынка администрации Калининского муниципального района предоставляет  план дистанционных обучающих мероприятий для участников обращения лекарственных препаратов для медицинского применения, оборота табачной продукции, обувных товаров, духов и туалетной воды, фототоваров, шин, товаров легкой промышленности и отдельных видов молочной продукции.</w:t>
      </w:r>
    </w:p>
    <w:p w:rsidR="00C03199" w:rsidRPr="00F66791" w:rsidRDefault="00C03199" w:rsidP="00F6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Доводим данную информацию до всех заинтересованных индивидуальных предпринимателей Колокольцовского муниципального образования.</w:t>
      </w:r>
    </w:p>
    <w:sectPr w:rsidR="00C03199" w:rsidRPr="00F66791" w:rsidSect="00F5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791"/>
    <w:rsid w:val="005E31B1"/>
    <w:rsid w:val="00A23B19"/>
    <w:rsid w:val="00C03199"/>
    <w:rsid w:val="00CC3D97"/>
    <w:rsid w:val="00DD2110"/>
    <w:rsid w:val="00F54851"/>
    <w:rsid w:val="00F6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51"/>
  </w:style>
  <w:style w:type="paragraph" w:styleId="1">
    <w:name w:val="heading 1"/>
    <w:basedOn w:val="a"/>
    <w:link w:val="10"/>
    <w:uiPriority w:val="9"/>
    <w:qFormat/>
    <w:rsid w:val="00A23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7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23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2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23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2020-09-10T06:10:00Z</cp:lastPrinted>
  <dcterms:created xsi:type="dcterms:W3CDTF">2020-09-10T05:32:00Z</dcterms:created>
  <dcterms:modified xsi:type="dcterms:W3CDTF">2020-09-10T06:29:00Z</dcterms:modified>
</cp:coreProperties>
</file>